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50" w:rsidRPr="00722450" w:rsidRDefault="00722450" w:rsidP="00722450">
      <w:pPr>
        <w:pStyle w:val="Title"/>
        <w:rPr>
          <w:rFonts w:ascii="Times New Roman" w:hAnsi="Times New Roman" w:cs="Times New Roman"/>
          <w:color w:val="auto"/>
        </w:rPr>
      </w:pPr>
      <w:r w:rsidRPr="00722450">
        <w:rPr>
          <w:rFonts w:ascii="Times New Roman" w:hAnsi="Times New Roman" w:cs="Times New Roman"/>
          <w:color w:val="auto"/>
        </w:rPr>
        <w:t>С П Р А В К А</w:t>
      </w:r>
    </w:p>
    <w:p w:rsidR="00722450" w:rsidRPr="00BF4CEB" w:rsidRDefault="00722450" w:rsidP="00722450">
      <w:pPr>
        <w:jc w:val="center"/>
        <w:rPr>
          <w:sz w:val="28"/>
          <w:szCs w:val="28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  <w:r w:rsidR="00BF4CEB">
        <w:rPr>
          <w:sz w:val="28"/>
          <w:szCs w:val="28"/>
          <w:lang w:val="en-US"/>
        </w:rPr>
        <w:t xml:space="preserve"> </w:t>
      </w:r>
      <w:r w:rsidR="00BF4CEB">
        <w:rPr>
          <w:sz w:val="28"/>
          <w:szCs w:val="28"/>
        </w:rPr>
        <w:t xml:space="preserve">академичната длъжност </w:t>
      </w:r>
      <w:bookmarkStart w:id="0" w:name="_GoBack"/>
      <w:bookmarkEnd w:id="0"/>
      <w:r w:rsidR="00BF4CEB">
        <w:rPr>
          <w:sz w:val="28"/>
          <w:szCs w:val="28"/>
        </w:rPr>
        <w:t>доцент</w:t>
      </w:r>
    </w:p>
    <w:p w:rsidR="00E336E0" w:rsidRPr="004F5160" w:rsidRDefault="00E336E0" w:rsidP="00E3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336E0" w:rsidTr="00AA6BB9">
        <w:tc>
          <w:tcPr>
            <w:tcW w:w="7072" w:type="dxa"/>
          </w:tcPr>
          <w:p w:rsidR="00E336E0" w:rsidRDefault="00E336E0" w:rsidP="005C5BDA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Pr="005C5BDA" w:rsidRDefault="00E336E0" w:rsidP="005C5BDA">
            <w:pPr>
              <w:spacing w:before="100" w:after="100"/>
              <w:rPr>
                <w:lang w:val="en-US"/>
              </w:rPr>
            </w:pPr>
          </w:p>
        </w:tc>
      </w:tr>
      <w:tr w:rsidR="00E336E0" w:rsidTr="00AA6BB9">
        <w:tc>
          <w:tcPr>
            <w:tcW w:w="7072" w:type="dxa"/>
          </w:tcPr>
          <w:p w:rsidR="00E336E0" w:rsidRDefault="00E336E0" w:rsidP="005C5BDA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Pr="005C5BDA" w:rsidRDefault="00E336E0" w:rsidP="005C5BDA">
            <w:pPr>
              <w:spacing w:before="100" w:after="100"/>
              <w:rPr>
                <w:lang w:val="en-US"/>
              </w:rPr>
            </w:pPr>
          </w:p>
        </w:tc>
      </w:tr>
    </w:tbl>
    <w:p w:rsidR="00E336E0" w:rsidRDefault="00E336E0" w:rsidP="00E336E0">
      <w:pPr>
        <w:rPr>
          <w:highlight w:val="yellow"/>
          <w:lang w:val="en-US"/>
        </w:rPr>
      </w:pPr>
    </w:p>
    <w:p w:rsidR="00181854" w:rsidRDefault="00181854" w:rsidP="00AA6BB9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E52878" w:rsidRPr="00912244" w:rsidRDefault="00E52878" w:rsidP="00E52878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E52878" w:rsidRPr="00912244" w:rsidRDefault="00E52878" w:rsidP="00E52878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181854" w:rsidRDefault="00181854" w:rsidP="00181854">
      <w:pPr>
        <w:rPr>
          <w:lang w:val="en-US"/>
        </w:rPr>
      </w:pPr>
    </w:p>
    <w:p w:rsidR="00E52878" w:rsidRPr="00ED5F92" w:rsidRDefault="00E52878" w:rsidP="00E52878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42"/>
        <w:gridCol w:w="1559"/>
        <w:gridCol w:w="5387"/>
        <w:gridCol w:w="1842"/>
        <w:gridCol w:w="1559"/>
      </w:tblGrid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81854" w:rsidRPr="005A3BCF" w:rsidRDefault="00181854" w:rsidP="00AA6BB9">
            <w:pPr>
              <w:rPr>
                <w:b/>
              </w:rPr>
            </w:pPr>
            <w:r w:rsidRPr="005A3BCF">
              <w:rPr>
                <w:b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gridSpan w:val="2"/>
            <w:vAlign w:val="center"/>
          </w:tcPr>
          <w:p w:rsidR="00181854" w:rsidRPr="00DE0A65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5A3BCF" w:rsidRDefault="00181854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 w:rsidRPr="00FE6539">
              <w:rPr>
                <w:b/>
              </w:rPr>
              <w:t>Показатели 3 или 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181854" w:rsidRPr="004F5160" w:rsidRDefault="00181854" w:rsidP="00A34D97">
            <w:pPr>
              <w:jc w:val="center"/>
            </w:pPr>
            <w:r w:rsidRPr="00A61674">
              <w:rPr>
                <w:b/>
              </w:rPr>
              <w:t xml:space="preserve">база данни, в която </w:t>
            </w:r>
            <w:r>
              <w:rPr>
                <w:b/>
              </w:rPr>
              <w:t>са</w:t>
            </w:r>
            <w:r w:rsidRPr="00A61674">
              <w:rPr>
                <w:b/>
              </w:rPr>
              <w:t xml:space="preserve"> видим</w:t>
            </w:r>
            <w:r>
              <w:rPr>
                <w:b/>
              </w:rPr>
              <w:t>и</w:t>
            </w:r>
            <w:r w:rsidRPr="00A61674">
              <w:rPr>
                <w:b/>
              </w:rPr>
              <w:t xml:space="preserve">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6539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В</w:t>
            </w:r>
            <w:r w:rsidRPr="004F5160">
              <w:t>3. Хабилитационен труд –</w:t>
            </w:r>
          </w:p>
          <w:p w:rsidR="00181854" w:rsidRPr="004F5160" w:rsidRDefault="00181854" w:rsidP="00AA6BB9">
            <w:r>
              <w:t>монография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34D97">
            <w:r>
              <w:t>В</w:t>
            </w:r>
            <w:r w:rsidRPr="004F5160">
              <w:t>4. Хабилитационен труд – научни публикации (</w:t>
            </w:r>
            <w:r w:rsidRPr="009E2035">
              <w:rPr>
                <w:b/>
                <w:i/>
              </w:rPr>
              <w:t>не по-малко от 10</w:t>
            </w:r>
            <w:r w:rsidRPr="004F5160">
              <w:t>) в издания, които са реферирани и индексирани в световноизвестни</w:t>
            </w:r>
            <w:r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r>
              <w:t>1.</w:t>
            </w:r>
          </w:p>
          <w:p w:rsidR="00181854" w:rsidRDefault="00181854" w:rsidP="00AA6BB9">
            <w:r>
              <w:t>2.</w:t>
            </w:r>
          </w:p>
          <w:p w:rsidR="00181854" w:rsidRDefault="00181854" w:rsidP="00AA6BB9">
            <w:r>
              <w:t>3.</w:t>
            </w:r>
          </w:p>
          <w:p w:rsidR="00181854" w:rsidRDefault="00181854" w:rsidP="00AA6BB9">
            <w:r>
              <w:t>4.</w:t>
            </w:r>
          </w:p>
          <w:p w:rsidR="00181854" w:rsidRDefault="00181854" w:rsidP="00AA6BB9">
            <w:r>
              <w:t>5.</w:t>
            </w:r>
          </w:p>
          <w:p w:rsidR="00181854" w:rsidRDefault="00181854" w:rsidP="00AA6BB9">
            <w:r>
              <w:t>6.</w:t>
            </w:r>
          </w:p>
          <w:p w:rsidR="00181854" w:rsidRDefault="00181854" w:rsidP="00AA6BB9">
            <w:r>
              <w:t>7.</w:t>
            </w:r>
          </w:p>
          <w:p w:rsidR="00181854" w:rsidRDefault="00181854" w:rsidP="00AA6BB9">
            <w:r>
              <w:t>8.</w:t>
            </w:r>
          </w:p>
          <w:p w:rsidR="00181854" w:rsidRDefault="00181854" w:rsidP="00AA6BB9">
            <w:r>
              <w:t>9.</w:t>
            </w:r>
          </w:p>
          <w:p w:rsidR="00181854" w:rsidRPr="004F5160" w:rsidRDefault="00181854" w:rsidP="00AA6BB9"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60/n за всяка публикация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lastRenderedPageBreak/>
              <w:t>Г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81854" w:rsidRPr="005A3BCF" w:rsidRDefault="00181854" w:rsidP="00AA6BB9">
            <w:pPr>
              <w:rPr>
                <w:b/>
              </w:rPr>
            </w:pPr>
            <w:r w:rsidRPr="005A3BCF">
              <w:rPr>
                <w:b/>
              </w:rPr>
              <w:t>Сума от показатели от 5 до 11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181854" w:rsidRPr="004F5160" w:rsidRDefault="00181854" w:rsidP="00AA6BB9">
            <w:pPr>
              <w:jc w:val="center"/>
            </w:pPr>
            <w:r w:rsidRPr="00A61674">
              <w:rPr>
                <w:b/>
              </w:rPr>
              <w:t xml:space="preserve">база данни, в която е видима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D25B9">
            <w:pPr>
              <w:jc w:val="center"/>
              <w:rPr>
                <w:b/>
              </w:rPr>
            </w:pPr>
            <w:r>
              <w:rPr>
                <w:b/>
              </w:rPr>
              <w:t>Мин. 2</w:t>
            </w:r>
            <w:r w:rsidR="003D25B9">
              <w:rPr>
                <w:b/>
              </w:rPr>
              <w:t>2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34D97">
            <w:r>
              <w:t>Г</w:t>
            </w:r>
            <w:r w:rsidRPr="004F5160">
              <w:t xml:space="preserve">7. Научни публикации в издания, които са реферирани и индексирани в световноизвестни бази данни с научна информация 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34D97">
            <w:pPr>
              <w:rPr>
                <w:b/>
              </w:rPr>
            </w:pPr>
            <w:r>
              <w:t>Г</w:t>
            </w:r>
            <w:r w:rsidRPr="004F5160">
              <w:t>8. Научн</w:t>
            </w:r>
            <w:r>
              <w:t>и</w:t>
            </w:r>
            <w:r w:rsidRPr="004F5160">
              <w:t xml:space="preserve"> публикаци</w:t>
            </w:r>
            <w:r>
              <w:t>и</w:t>
            </w:r>
            <w:r w:rsidRPr="004F5160">
              <w:t xml:space="preserve">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B215F8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 xml:space="preserve">Г10. </w:t>
            </w:r>
            <w:r w:rsidRPr="004F5160">
              <w:t>Реализирани авторски проекти в областта на архитектурата или дизайна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</w:t>
            </w:r>
            <w:r w:rsidRPr="009E2035">
              <w:rPr>
                <w:b/>
              </w:rPr>
              <w:lastRenderedPageBreak/>
              <w:t>пок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lastRenderedPageBreak/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6946" w:type="dxa"/>
            <w:gridSpan w:val="2"/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Брой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Брой точки </w:t>
            </w:r>
            <w:r>
              <w:rPr>
                <w:b/>
              </w:rPr>
              <w:lastRenderedPageBreak/>
              <w:t>на учения</w:t>
            </w: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 w:rsidRPr="00A61674">
              <w:rPr>
                <w:b/>
              </w:rPr>
              <w:lastRenderedPageBreak/>
              <w:t>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Default="00181854" w:rsidP="00AA6BB9">
            <w:r w:rsidRPr="00FE6539">
              <w:rPr>
                <w:b/>
              </w:rPr>
              <w:t>Сума от показатели от 12 до 15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5B57D7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 w:rsidR="005B57D7">
              <w:rPr>
                <w:b/>
              </w:rPr>
              <w:t>6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5"/>
            <w:shd w:val="clear" w:color="auto" w:fill="auto"/>
            <w:vAlign w:val="center"/>
          </w:tcPr>
          <w:p w:rsidR="00181854" w:rsidRPr="00705586" w:rsidRDefault="00181854" w:rsidP="00B215F8">
            <w:pPr>
              <w:rPr>
                <w:b/>
              </w:rPr>
            </w:pPr>
            <w:r w:rsidRPr="00705586">
              <w:rPr>
                <w:b/>
              </w:rPr>
              <w:t>Д12. Цитирания в научни издания, реферирани и индексирани в световноизвестни</w:t>
            </w:r>
            <w:r>
              <w:rPr>
                <w:b/>
              </w:rPr>
              <w:t xml:space="preserve"> бази данни с научна информация, или в монографии и колективни томове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Цитирана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Цитираща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 и</w:t>
            </w:r>
          </w:p>
          <w:p w:rsidR="00181854" w:rsidRPr="006E278D" w:rsidRDefault="00181854" w:rsidP="00AA6BB9">
            <w:pPr>
              <w:jc w:val="center"/>
            </w:pPr>
            <w:r w:rsidRPr="006E278D">
              <w:t xml:space="preserve">база данни, в която е видима (само </w:t>
            </w:r>
            <w:proofErr w:type="spellStart"/>
            <w:r w:rsidRPr="006E278D">
              <w:rPr>
                <w:lang w:val="en-US"/>
              </w:rPr>
              <w:t>WoS</w:t>
            </w:r>
            <w:proofErr w:type="spellEnd"/>
            <w:r w:rsidRPr="006E278D">
              <w:t xml:space="preserve"> или </w:t>
            </w:r>
            <w:r w:rsidRPr="006E278D">
              <w:rPr>
                <w:lang w:val="en-US"/>
              </w:rPr>
              <w:t>Scopus</w:t>
            </w:r>
            <w:r w:rsidRPr="006E278D"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Цитирана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Цитираща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Цитирана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Цитираща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Д15. 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gridSpan w:val="3"/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Брой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Pr="009E2035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854" w:rsidRDefault="00181854" w:rsidP="00372779">
            <w:r w:rsidRPr="00FE6539">
              <w:rPr>
                <w:b/>
              </w:rPr>
              <w:t>Сума от показатели от 1</w:t>
            </w:r>
            <w:r>
              <w:rPr>
                <w:b/>
              </w:rPr>
              <w:t>6</w:t>
            </w:r>
            <w:r w:rsidRPr="00FE6539">
              <w:rPr>
                <w:b/>
              </w:rPr>
              <w:t xml:space="preserve"> до </w:t>
            </w:r>
            <w:r>
              <w:rPr>
                <w:b/>
              </w:rPr>
              <w:t>края</w:t>
            </w:r>
          </w:p>
        </w:tc>
        <w:tc>
          <w:tcPr>
            <w:tcW w:w="7088" w:type="dxa"/>
            <w:gridSpan w:val="3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5B57D7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 w:rsidR="005B57D7">
              <w:rPr>
                <w:b/>
              </w:rPr>
              <w:t>2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FE6539" w:rsidRDefault="00181854" w:rsidP="00372779">
            <w:pPr>
              <w:rPr>
                <w:b/>
              </w:rPr>
            </w:pPr>
            <w:r>
              <w:t>Е</w:t>
            </w:r>
            <w:r w:rsidRPr="004F5160">
              <w:t>16. Придобита научна степен „доктор на науките“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17. 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  <w:r>
              <w:t>Имена на докторанта, година, имена на съръководителя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18. Участие в национален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lastRenderedPageBreak/>
              <w:t>Е</w:t>
            </w:r>
            <w:r w:rsidRPr="004F5160">
              <w:t>19. Участие в международен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20. Ръководство на национален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 xml:space="preserve">21. Ръководство на </w:t>
            </w:r>
            <w:r w:rsidRPr="002E65A6">
              <w:t>българския екип в</w:t>
            </w:r>
            <w:r w:rsidRPr="004F5160">
              <w:t xml:space="preserve"> международен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22. Привлечени средства по проекти, ръководени от кандидата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 точка за всеки</w:t>
            </w:r>
          </w:p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5000 лв.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23. Публикуван университетски учебник или учебник, който се използва в училищната мрежа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 xml:space="preserve">Пълни библиографски данни, вкл. </w:t>
            </w:r>
            <w:r w:rsidRPr="009E2035">
              <w:rPr>
                <w:lang w:val="en-US"/>
              </w:rPr>
              <w:t>ISBN</w:t>
            </w:r>
            <w:r>
              <w:t xml:space="preserve"> и издателство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 xml:space="preserve">Пълни библиографски данни, вкл. </w:t>
            </w:r>
            <w:r w:rsidRPr="009E2035">
              <w:rPr>
                <w:lang w:val="en-US"/>
              </w:rPr>
              <w:t>ISBN</w:t>
            </w:r>
            <w:r>
              <w:t xml:space="preserve"> и издателство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Е25. </w:t>
            </w:r>
            <w:r w:rsidRPr="004F5160">
              <w:t>Публикувана заявка за патент или полезен модел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Е26. </w:t>
            </w:r>
            <w:r w:rsidRPr="004F5160">
              <w:t>Призната заявка за полезен модел, патент или авторско свидетелство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401C54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Е27. </w:t>
            </w:r>
            <w:r w:rsidRPr="004F5160">
              <w:t>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7088" w:type="dxa"/>
            <w:gridSpan w:val="3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91E59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Е28. </w:t>
            </w:r>
            <w:r w:rsidRPr="004F5160">
              <w:t>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7088" w:type="dxa"/>
            <w:gridSpan w:val="3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283397" w:rsidRPr="005C5BDA" w:rsidRDefault="00283397">
      <w:pPr>
        <w:rPr>
          <w:lang w:val="en-US"/>
        </w:rPr>
      </w:pPr>
    </w:p>
    <w:sectPr w:rsidR="00283397" w:rsidRPr="005C5BDA" w:rsidSect="00BF4CE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1854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29B8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25B9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7D7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5BDA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450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C0D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4CEB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6E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2878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6</cp:revision>
  <dcterms:created xsi:type="dcterms:W3CDTF">2019-04-18T16:15:00Z</dcterms:created>
  <dcterms:modified xsi:type="dcterms:W3CDTF">2020-04-09T17:40:00Z</dcterms:modified>
</cp:coreProperties>
</file>